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D3" w:rsidRDefault="0073413B" w:rsidP="00AF5833">
      <w:pPr>
        <w:widowControl/>
        <w:jc w:val="center"/>
        <w:rPr>
          <w:rFonts w:ascii="微软雅黑" w:eastAsia="微软雅黑" w:hAnsi="微软雅黑"/>
          <w:b/>
          <w:sz w:val="20"/>
          <w:szCs w:val="18"/>
        </w:rPr>
      </w:pPr>
      <w:bookmarkStart w:id="0" w:name="_GoBack"/>
      <w:r>
        <w:rPr>
          <w:rFonts w:ascii="微软雅黑" w:eastAsia="微软雅黑" w:hAnsi="微软雅黑" w:hint="eastAsia"/>
          <w:b/>
          <w:sz w:val="20"/>
          <w:szCs w:val="18"/>
        </w:rPr>
        <w:t>T</w:t>
      </w:r>
      <w:r>
        <w:rPr>
          <w:rFonts w:ascii="微软雅黑" w:eastAsia="微软雅黑" w:hAnsi="微软雅黑"/>
          <w:b/>
          <w:sz w:val="20"/>
          <w:szCs w:val="18"/>
        </w:rPr>
        <w:t>PC-1001</w:t>
      </w:r>
    </w:p>
    <w:bookmarkEnd w:id="0"/>
    <w:p w:rsidR="0073413B" w:rsidRDefault="0073413B" w:rsidP="00AF5833">
      <w:pPr>
        <w:widowControl/>
        <w:jc w:val="center"/>
        <w:rPr>
          <w:rFonts w:ascii="微软雅黑" w:eastAsia="微软雅黑" w:hAnsi="微软雅黑"/>
          <w:b/>
          <w:sz w:val="20"/>
          <w:szCs w:val="18"/>
        </w:rPr>
      </w:pPr>
      <w:r>
        <w:rPr>
          <w:rFonts w:ascii="微软雅黑" w:eastAsia="微软雅黑" w:hAnsi="微软雅黑"/>
          <w:b/>
          <w:noProof/>
          <w:sz w:val="20"/>
          <w:szCs w:val="18"/>
        </w:rPr>
        <w:drawing>
          <wp:inline distT="0" distB="0" distL="0" distR="0" wp14:anchorId="4FADC35E">
            <wp:extent cx="4000068" cy="3042557"/>
            <wp:effectExtent l="0" t="0" r="6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39" cy="304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505" w:rsidRDefault="00091505" w:rsidP="00AF5833">
      <w:pPr>
        <w:widowControl/>
        <w:jc w:val="center"/>
        <w:rPr>
          <w:rFonts w:ascii="微软雅黑" w:eastAsia="微软雅黑" w:hAnsi="微软雅黑" w:hint="eastAsia"/>
          <w:b/>
          <w:sz w:val="20"/>
          <w:szCs w:val="18"/>
        </w:rPr>
      </w:pPr>
      <w:r w:rsidRPr="0073413B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154C73A" wp14:editId="1C6BD709">
            <wp:extent cx="4120242" cy="4589657"/>
            <wp:effectExtent l="0" t="0" r="0" b="1905"/>
            <wp:docPr id="5" name="图片 5" descr="C:\Users\IACT\Desktop\研川产品图片（处理好）\10.1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CT\Desktop\研川产品图片（处理好）\10.1j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048" cy="46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3B" w:rsidRDefault="0073413B" w:rsidP="00AF5833">
      <w:pPr>
        <w:widowControl/>
        <w:jc w:val="center"/>
        <w:rPr>
          <w:rFonts w:ascii="微软雅黑" w:eastAsia="微软雅黑" w:hAnsi="微软雅黑" w:hint="eastAsia"/>
          <w:b/>
          <w:sz w:val="20"/>
          <w:szCs w:val="18"/>
        </w:rPr>
      </w:pPr>
    </w:p>
    <w:p w:rsidR="0073413B" w:rsidRDefault="0073413B" w:rsidP="00AF5833">
      <w:pPr>
        <w:widowControl/>
        <w:jc w:val="center"/>
        <w:rPr>
          <w:rFonts w:ascii="微软雅黑" w:eastAsia="微软雅黑" w:hAnsi="微软雅黑"/>
          <w:b/>
          <w:sz w:val="20"/>
          <w:szCs w:val="18"/>
        </w:rPr>
      </w:pPr>
    </w:p>
    <w:p w:rsidR="0073413B" w:rsidRPr="00AF5833" w:rsidRDefault="0073413B" w:rsidP="00AF5833">
      <w:pPr>
        <w:widowControl/>
        <w:jc w:val="center"/>
        <w:rPr>
          <w:rFonts w:ascii="微软雅黑" w:eastAsia="微软雅黑" w:hAnsi="微软雅黑" w:cs="宋体" w:hint="eastAsia"/>
          <w:b/>
          <w:color w:val="000000"/>
          <w:kern w:val="0"/>
          <w:sz w:val="20"/>
          <w:szCs w:val="18"/>
        </w:rPr>
      </w:pPr>
    </w:p>
    <w:tbl>
      <w:tblPr>
        <w:tblpPr w:leftFromText="180" w:rightFromText="180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2235"/>
        <w:gridCol w:w="1842"/>
        <w:gridCol w:w="4536"/>
      </w:tblGrid>
      <w:tr w:rsidR="008F0ED5" w:rsidRPr="00990952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vAlign w:val="bottom"/>
            <w:hideMark/>
          </w:tcPr>
          <w:p w:rsidR="008F0ED5" w:rsidRPr="00990952" w:rsidRDefault="008F0ED5" w:rsidP="00E520E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功能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vAlign w:val="bottom"/>
          </w:tcPr>
          <w:p w:rsidR="008F0ED5" w:rsidRPr="00990952" w:rsidRDefault="008F0ED5" w:rsidP="00E520E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vAlign w:val="bottom"/>
          </w:tcPr>
          <w:p w:rsidR="008F0ED5" w:rsidRPr="00990952" w:rsidRDefault="008F0ED5" w:rsidP="00E520E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描述</w:t>
            </w:r>
          </w:p>
        </w:tc>
      </w:tr>
      <w:tr w:rsidR="00E520EF" w:rsidRPr="0090523F" w:rsidTr="00691FBA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EF" w:rsidRPr="00990952" w:rsidRDefault="00E520EF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硬件平台</w:t>
            </w:r>
          </w:p>
          <w:p w:rsidR="00E520EF" w:rsidRPr="00990952" w:rsidRDefault="00E520EF" w:rsidP="00E520EF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EF" w:rsidRPr="0090523F" w:rsidRDefault="00E520EF" w:rsidP="00691FB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E0" w:rsidRPr="00F41992" w:rsidRDefault="00E520EF" w:rsidP="00425D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i5-</w:t>
            </w:r>
            <w:r w:rsidR="0073413B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72</w:t>
            </w:r>
            <w:r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00U 主频</w:t>
            </w:r>
            <w:r w:rsidR="00F4199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</w:t>
            </w:r>
            <w:r w:rsidR="00425D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  <w:r w:rsidR="00F4199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="00F4199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；</w:t>
            </w:r>
            <w:r w:rsidR="00425D66"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425D66"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i5-</w:t>
            </w:r>
            <w:r w:rsidR="00425D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72</w:t>
            </w:r>
            <w:r w:rsidR="00425D66"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00U 主频</w:t>
            </w:r>
            <w:r w:rsidR="00425D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2.</w:t>
            </w:r>
            <w:r w:rsidR="00425D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</w:t>
            </w:r>
            <w:r w:rsidR="00425D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="00425D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；</w:t>
            </w:r>
            <w:r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集成显卡HD Graphics </w:t>
            </w:r>
            <w:r w:rsidR="00425D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E0612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E520EF" w:rsidRPr="0090523F" w:rsidTr="00E520EF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EF" w:rsidRPr="00990952" w:rsidRDefault="00E520EF" w:rsidP="00B24CF4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存储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EF" w:rsidRPr="0090523F" w:rsidRDefault="00E520EF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RAM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EF" w:rsidRPr="0090523F" w:rsidRDefault="00E520EF" w:rsidP="00425D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DDR4</w:t>
            </w:r>
            <w:r w:rsidR="00F4199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4GB</w:t>
            </w:r>
            <w:r w:rsidR="00F4199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8GB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/16G</w:t>
            </w:r>
            <w:r w:rsidR="00425D6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32</w:t>
            </w:r>
            <w:r w:rsidR="007D3EA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GB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可选）</w:t>
            </w:r>
          </w:p>
        </w:tc>
      </w:tr>
      <w:tr w:rsidR="00E520EF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EF" w:rsidRPr="00990952" w:rsidRDefault="00E520EF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EF" w:rsidRPr="0090523F" w:rsidRDefault="00E520EF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硬盘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EF" w:rsidRPr="00513F11" w:rsidRDefault="002F2CF7" w:rsidP="009B43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SSD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E520EF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M.2接口</w:t>
            </w:r>
            <w:r w:rsidR="00EF185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SATA</w:t>
            </w:r>
            <w:r w:rsidR="00E520E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, </w:t>
            </w:r>
            <w:r w:rsidR="00E520EF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256</w:t>
            </w:r>
            <w:r w:rsidR="009B435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</w:t>
            </w:r>
          </w:p>
        </w:tc>
      </w:tr>
      <w:tr w:rsidR="0074563D" w:rsidRPr="0090523F" w:rsidTr="00E520EF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3D" w:rsidRPr="00990952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D" w:rsidRPr="0090523F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0F" w:rsidRPr="0090523F" w:rsidRDefault="0054629C" w:rsidP="009B43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windows </w:t>
            </w:r>
            <w:r w:rsidR="00DC5C3D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  <w:r w:rsidR="00CC2194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pro 中文版（64位）</w:t>
            </w:r>
          </w:p>
        </w:tc>
      </w:tr>
      <w:tr w:rsidR="0074563D" w:rsidRPr="0090523F" w:rsidTr="00E520EF">
        <w:trPr>
          <w:trHeight w:val="33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D" w:rsidRPr="00990952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LCD显示屏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D" w:rsidRPr="0090523F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尺寸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D" w:rsidRPr="0090523F" w:rsidRDefault="00F87C99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10.1</w:t>
            </w:r>
            <w:r w:rsidR="00000A3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英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寸</w:t>
            </w:r>
          </w:p>
        </w:tc>
      </w:tr>
      <w:tr w:rsidR="0074563D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63D" w:rsidRPr="00990952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D" w:rsidRPr="0090523F" w:rsidRDefault="00CC2194" w:rsidP="00091505">
            <w:pPr>
              <w:widowControl/>
              <w:spacing w:line="720" w:lineRule="auto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特性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E0" w:rsidRDefault="00F87C99" w:rsidP="00FB10E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1920*1200,</w:t>
            </w:r>
            <w:r w:rsidR="00D930D2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044DEA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  <w:r w:rsidR="00425D6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 w:rsidR="00044DEA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  <w:p w:rsidR="006C4E0F" w:rsidRPr="0090523F" w:rsidRDefault="00EC4ECA" w:rsidP="00425D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亮度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60</w:t>
            </w:r>
            <w:r w:rsidR="00044DEA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  <w:r w:rsidR="00F87C99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nits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74563D" w:rsidRPr="0090523F" w:rsidTr="00E520EF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3D" w:rsidRPr="00990952" w:rsidRDefault="00E76AFF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 xml:space="preserve">&amp; </w:t>
            </w:r>
            <w:r w:rsidR="0074563D"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触摸屏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D" w:rsidRPr="0090523F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触摸方式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0F" w:rsidRPr="0090523F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strike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</w:t>
            </w:r>
            <w:r w:rsidR="00855016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容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式，支持多点触控</w:t>
            </w:r>
          </w:p>
        </w:tc>
      </w:tr>
      <w:tr w:rsidR="00892FBF" w:rsidRPr="0090523F" w:rsidTr="00E520EF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BF" w:rsidRPr="00990952" w:rsidRDefault="00892FBF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无线通信</w:t>
            </w:r>
            <w:r w:rsid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（可物理移除）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F" w:rsidRPr="00091505" w:rsidRDefault="00892FBF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蓝牙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BB" w:rsidRPr="00091505" w:rsidRDefault="00425D66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可选</w:t>
            </w:r>
          </w:p>
        </w:tc>
      </w:tr>
      <w:tr w:rsidR="00892FBF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FBF" w:rsidRPr="00990952" w:rsidRDefault="00892FBF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BF" w:rsidRPr="00091505" w:rsidRDefault="00892FBF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WIFI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BB" w:rsidRPr="00091505" w:rsidRDefault="00425D66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可选</w:t>
            </w:r>
          </w:p>
        </w:tc>
      </w:tr>
      <w:tr w:rsidR="0074563D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3D" w:rsidRPr="00990952" w:rsidRDefault="0074563D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喇叭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BB" w:rsidRPr="0090523F" w:rsidRDefault="008433B4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1.5w</w:t>
            </w:r>
            <w:r w:rsidR="00044DEA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</w:t>
            </w:r>
            <w:r w:rsidR="00425D6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B300AA" w:rsidRPr="0090523F" w:rsidTr="009B4358">
        <w:trPr>
          <w:trHeight w:val="56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0AA" w:rsidRPr="00091505" w:rsidRDefault="00B300AA" w:rsidP="00425D66">
            <w:pPr>
              <w:widowControl/>
              <w:spacing w:line="72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摄像头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703E" w:rsidRPr="00091505" w:rsidRDefault="00425D66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前置（可选）</w:t>
            </w:r>
          </w:p>
        </w:tc>
      </w:tr>
      <w:tr w:rsidR="00B300AA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0AA" w:rsidRPr="00091505" w:rsidRDefault="00B300AA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03DB" w:rsidRPr="00091505" w:rsidRDefault="00425D66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后置（可选）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5FB0" w:rsidRPr="0090523F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环境光</w:t>
            </w:r>
            <w:r w:rsidRPr="009052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，陀螺仪，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霍尔开关 </w:t>
            </w:r>
            <w:r w:rsidR="00425D6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（可选）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B0" w:rsidRPr="00091505" w:rsidRDefault="00E95FB0" w:rsidP="009B43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USB3.0*</w:t>
            </w:r>
            <w:r w:rsidR="00667BCD"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091505"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，2*</w:t>
            </w:r>
            <w:r w:rsidR="00091505"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USB 2.0(</w:t>
            </w:r>
            <w:proofErr w:type="gramStart"/>
            <w:r w:rsidR="00091505"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航插)</w:t>
            </w:r>
            <w:proofErr w:type="gramEnd"/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机身接口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B0" w:rsidRPr="009B4358" w:rsidRDefault="00E95FB0" w:rsidP="00C955B7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RJ45*1</w:t>
            </w:r>
            <w:r w:rsidR="001B6DA2"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网口</w:t>
            </w:r>
            <w:r w:rsidR="001B6DA2"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10/100/1000M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B0" w:rsidRPr="009B4358" w:rsidRDefault="00425D66" w:rsidP="009B4358">
            <w:pPr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</w:t>
            </w:r>
            <w:r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S232</w:t>
            </w:r>
            <w:r w:rsidR="00E95FB0"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串口*1</w:t>
            </w:r>
            <w:r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（航插）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B0" w:rsidRPr="00D30FC7" w:rsidRDefault="00E95FB0" w:rsidP="00091505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HDMI*1（Type A）</w:t>
            </w:r>
            <w:r w:rsid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;S</w:t>
            </w:r>
            <w:r w:rsid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IM*1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B0" w:rsidRPr="00D30FC7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3.5mm 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Audio Combo*1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B0" w:rsidRPr="00D30FC7" w:rsidRDefault="00E95FB0" w:rsidP="0009150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DC</w:t>
            </w:r>
            <w:r w:rsid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19V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in*1（</w:t>
            </w:r>
            <w:r w:rsidR="00FB10E0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航插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FB10E0" w:rsidRPr="0090523F" w:rsidTr="00E520EF">
        <w:trPr>
          <w:trHeight w:val="33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0E0" w:rsidRPr="00990952" w:rsidRDefault="00FB10E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E0" w:rsidRPr="006B375F" w:rsidRDefault="00FB10E0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95FB0" w:rsidRPr="0090523F" w:rsidTr="00E520EF">
        <w:trPr>
          <w:trHeight w:val="3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proofErr w:type="gramStart"/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触控笔</w:t>
            </w:r>
            <w:proofErr w:type="gram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90523F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电容式</w:t>
            </w:r>
            <w:proofErr w:type="gramStart"/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触控笔</w:t>
            </w:r>
            <w:proofErr w:type="gramEnd"/>
            <w:r w:rsidR="00182E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（可选）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指示灯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5C17AC" w:rsidRDefault="00E95FB0" w:rsidP="00425D6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5C17A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电源指示灯*1，电池指示灯*1，硬盘状态指示灯*1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091505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工作环境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90523F" w:rsidRDefault="00091505" w:rsidP="00E520E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温度：</w:t>
            </w:r>
            <w:r w:rsidRPr="0009150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-20~60℃ 湿度：5~90%RH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bookmarkStart w:id="1" w:name="_Hlk475550293"/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lastRenderedPageBreak/>
              <w:t>适配器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90523F" w:rsidRDefault="00E95FB0" w:rsidP="006B375F">
            <w:pPr>
              <w:widowControl/>
              <w:jc w:val="left"/>
              <w:rPr>
                <w:rFonts w:ascii="微软雅黑" w:eastAsia="微软雅黑" w:hAnsi="微软雅黑" w:cs="宋体"/>
                <w:color w:val="548DD4" w:themeColor="text2" w:themeTint="99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65w适配器（GJB151B适配器可选）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091505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电池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091505" w:rsidRDefault="00C955B7" w:rsidP="00C955B7">
            <w:pPr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-20℃续航时间</w:t>
            </w:r>
            <w:r w:rsidR="00425D66"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小时以上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颜色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D30FC7" w:rsidRDefault="000362B5" w:rsidP="0042578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月光黑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CYC K01（</w:t>
            </w:r>
            <w:r w:rsidR="00C955B7" w:rsidRPr="004257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褐绿GSB GY</w:t>
            </w:r>
            <w:r w:rsidR="00C955B7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05</w:t>
            </w:r>
            <w:r w:rsidR="0015506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="00425784" w:rsidRPr="004257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军车绿GSB</w:t>
            </w:r>
            <w:r w:rsidR="004257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425784" w:rsidRPr="004257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GY06</w:t>
            </w:r>
            <w:r w:rsidR="0042578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，深铁灰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可选）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尺寸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D30FC7" w:rsidRDefault="00A25B02" w:rsidP="00425D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整机尺寸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≤</w:t>
            </w:r>
            <w:r w:rsidR="00E95FB0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5C17AC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90</w:t>
            </w:r>
            <w:r w:rsidR="00BE0509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mm*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207</w:t>
            </w:r>
            <w:r w:rsidR="00E95FB0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mm*</w:t>
            </w:r>
            <w:r w:rsidR="005C17AC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6</w:t>
            </w:r>
            <w:r w:rsidR="00E95FB0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mm</w:t>
            </w:r>
          </w:p>
        </w:tc>
      </w:tr>
      <w:tr w:rsidR="00E95FB0" w:rsidRPr="0090523F" w:rsidTr="00E520E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FB0" w:rsidRPr="00990952" w:rsidRDefault="00E95FB0" w:rsidP="00E520EF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重量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FB0" w:rsidRPr="00D30FC7" w:rsidRDefault="00C53C92" w:rsidP="00425D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整机重量</w:t>
            </w:r>
            <w:r w:rsidRPr="001D782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≤1.</w:t>
            </w:r>
            <w:r w:rsidR="00425D6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8</w:t>
            </w:r>
            <w:r w:rsidRPr="001D782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Kg</w:t>
            </w:r>
          </w:p>
        </w:tc>
      </w:tr>
      <w:bookmarkEnd w:id="1"/>
    </w:tbl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091505" w:rsidRDefault="00091505" w:rsidP="004E7E72">
      <w:pPr>
        <w:jc w:val="center"/>
        <w:rPr>
          <w:rFonts w:ascii="微软雅黑" w:eastAsia="微软雅黑" w:hAnsi="微软雅黑"/>
          <w:sz w:val="18"/>
          <w:szCs w:val="18"/>
        </w:rPr>
      </w:pPr>
    </w:p>
    <w:p w:rsidR="00091505" w:rsidRDefault="00091505" w:rsidP="004E7E72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091505" w:rsidRDefault="0073413B" w:rsidP="00091505">
      <w:pPr>
        <w:jc w:val="center"/>
        <w:rPr>
          <w:rFonts w:ascii="微软雅黑" w:eastAsia="微软雅黑" w:hAnsi="微软雅黑" w:hint="eastAsia"/>
          <w:sz w:val="18"/>
          <w:szCs w:val="18"/>
        </w:rPr>
      </w:pPr>
      <w:r w:rsidRPr="0073413B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>
            <wp:extent cx="4622846" cy="3516086"/>
            <wp:effectExtent l="0" t="0" r="6350" b="8255"/>
            <wp:docPr id="1" name="图片 1" descr="C:\Users\IACT\Desktop\研川产品图片（处理好）\TPC-1001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CT\Desktop\研川产品图片（处理好）\TPC-1001H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69" cy="352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05" w:rsidRDefault="00091505" w:rsidP="004E7E72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73413B" w:rsidRDefault="00091505" w:rsidP="004E7E72">
      <w:pPr>
        <w:jc w:val="center"/>
        <w:rPr>
          <w:rFonts w:ascii="微软雅黑" w:eastAsia="微软雅黑" w:hAnsi="微软雅黑"/>
          <w:sz w:val="18"/>
          <w:szCs w:val="18"/>
        </w:rPr>
      </w:pPr>
      <w:r w:rsidRPr="0073413B">
        <w:rPr>
          <w:rFonts w:ascii="微软雅黑" w:eastAsia="微软雅黑" w:hAnsi="微软雅黑"/>
          <w:b/>
          <w:noProof/>
          <w:sz w:val="20"/>
          <w:szCs w:val="18"/>
        </w:rPr>
        <w:drawing>
          <wp:inline distT="0" distB="0" distL="0" distR="0" wp14:anchorId="0FEA2432" wp14:editId="247B4F75">
            <wp:extent cx="4702629" cy="3323580"/>
            <wp:effectExtent l="0" t="0" r="3175" b="0"/>
            <wp:docPr id="4" name="图片 4" descr="C:\Users\IACT\Desktop\研川产品图片（处理好）\TPC-1001H-01-JG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CT\Desktop\研川产品图片（处理好）\TPC-1001H-01-JG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81" cy="33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3B" w:rsidRDefault="0073413B" w:rsidP="004E7E72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73413B" w:rsidRDefault="0073413B" w:rsidP="004E7E72">
      <w:pPr>
        <w:jc w:val="center"/>
        <w:rPr>
          <w:rFonts w:ascii="微软雅黑" w:eastAsia="微软雅黑" w:hAnsi="微软雅黑" w:hint="eastAsia"/>
          <w:sz w:val="18"/>
          <w:szCs w:val="18"/>
        </w:rPr>
      </w:pPr>
    </w:p>
    <w:p w:rsidR="009912EE" w:rsidRDefault="009912EE" w:rsidP="00716687">
      <w:pPr>
        <w:rPr>
          <w:sz w:val="24"/>
          <w:szCs w:val="24"/>
        </w:rPr>
      </w:pPr>
    </w:p>
    <w:p w:rsidR="00091505" w:rsidRDefault="00091505" w:rsidP="00716687">
      <w:pPr>
        <w:rPr>
          <w:rFonts w:hint="eastAsi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2235"/>
        <w:gridCol w:w="6237"/>
        <w:gridCol w:w="2706"/>
      </w:tblGrid>
      <w:tr w:rsidR="001168F7" w:rsidRPr="004E7E72" w:rsidTr="00537A89">
        <w:trPr>
          <w:gridAfter w:val="1"/>
          <w:wAfter w:w="2706" w:type="dxa"/>
          <w:trHeight w:val="33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168F7" w:rsidRPr="00990952" w:rsidRDefault="00425D66" w:rsidP="00537A89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18"/>
              </w:rPr>
              <w:t>研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18"/>
              </w:rPr>
              <w:t>川</w:t>
            </w:r>
            <w:r w:rsidR="00A406FA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18"/>
              </w:rPr>
              <w:t>加固平板计算机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18"/>
              </w:rPr>
              <w:t>TPC-1001</w:t>
            </w:r>
            <w:r w:rsidR="001168F7" w:rsidRPr="00FA713A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18"/>
              </w:rPr>
              <w:t>加固指标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lastRenderedPageBreak/>
              <w:t>温度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8F7" w:rsidRPr="007B6B0D" w:rsidRDefault="001168F7" w:rsidP="009B435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-40℃--55℃</w:t>
            </w:r>
            <w:r w:rsidR="005C1868" w:rsidRPr="0009150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="005C1868" w:rsidRPr="0009150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</w:t>
            </w:r>
            <w:r w:rsidR="005C1868"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JB150.3A-2009</w:t>
            </w:r>
            <w:r w:rsidR="005C1868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试验要求</w:t>
            </w:r>
            <w:r w:rsidRPr="00AF583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；储存温</w:t>
            </w:r>
            <w:r w:rsidRPr="007B6B0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度</w:t>
            </w:r>
            <w:r w:rsidRPr="007B6B0D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：-</w:t>
            </w:r>
            <w:r w:rsidRPr="007B6B0D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40℃--70℃</w:t>
            </w:r>
            <w:r w:rsidR="005C186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="005C1868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="005C1868"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GJB150.4A-2009</w:t>
            </w:r>
            <w:r w:rsidR="005C1868"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试验要求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4D74B2" w:rsidP="004D74B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95%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RH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，无冷凝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="001168F7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="001168F7"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GJB150.9</w:t>
            </w:r>
            <w:r w:rsidR="001168F7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</w:t>
            </w:r>
            <w:r w:rsidR="001168F7"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</w:t>
            </w:r>
            <w:r w:rsidR="001168F7"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2009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试验要求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8F7" w:rsidRPr="007C77B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7C77B2"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防尘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7C77B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C77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 GJB150.12A-2009吹</w:t>
            </w:r>
            <w:proofErr w:type="gramStart"/>
            <w:r w:rsidRPr="007C77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尘试验</w:t>
            </w:r>
            <w:proofErr w:type="gramEnd"/>
            <w:r w:rsidRPr="007C77B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要求</w:t>
            </w:r>
          </w:p>
        </w:tc>
      </w:tr>
      <w:tr w:rsidR="001168F7" w:rsidRPr="0090523F" w:rsidTr="00537A89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8F7" w:rsidRPr="007C77B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7C77B2"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防水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7C77B2" w:rsidRDefault="00946EA7" w:rsidP="00946EA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46EA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Pr="00946EA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GJB150.8A-2009 </w:t>
            </w:r>
            <w:r w:rsidRPr="00946EA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降雨和吹雨的要求</w:t>
            </w:r>
            <w:r w:rsidR="001168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；满足IP65要求</w:t>
            </w:r>
          </w:p>
        </w:tc>
        <w:tc>
          <w:tcPr>
            <w:tcW w:w="2706" w:type="dxa"/>
          </w:tcPr>
          <w:p w:rsidR="001168F7" w:rsidRPr="00DF72B1" w:rsidRDefault="001168F7" w:rsidP="00537A89">
            <w:pPr>
              <w:jc w:val="left"/>
            </w:pP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跌落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E6" w:rsidRPr="000345E6" w:rsidRDefault="000345E6" w:rsidP="000345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345E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裸机跌落：高度</w:t>
            </w:r>
            <w:r w:rsidRPr="000345E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122cm</w:t>
            </w:r>
          </w:p>
          <w:p w:rsidR="001168F7" w:rsidRPr="0090523F" w:rsidRDefault="000345E6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345E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Pr="000345E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GJB150.18A-2009</w:t>
            </w:r>
            <w:r w:rsidRPr="000345E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试验要求</w:t>
            </w:r>
            <w:r w:rsidRPr="000345E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冲击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98" w:rsidRPr="009B4C98" w:rsidRDefault="009B4C98" w:rsidP="009B4C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4C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开机：后峰锯齿波</w:t>
            </w:r>
            <w:r w:rsidRPr="009B4C9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40g/11ms</w:t>
            </w:r>
          </w:p>
          <w:p w:rsidR="009B4C98" w:rsidRPr="009B4C98" w:rsidRDefault="009B4C98" w:rsidP="009B4C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4C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关机：后峰锯齿波</w:t>
            </w:r>
            <w:r w:rsidRPr="009B4C9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75g/11ms</w:t>
            </w:r>
          </w:p>
          <w:p w:rsidR="001168F7" w:rsidRPr="0090523F" w:rsidRDefault="009B4C98" w:rsidP="009B4C9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4C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Pr="009B4C9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GJB150.18A-2009</w:t>
            </w:r>
            <w:r w:rsidRPr="009B4C9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试验要求</w:t>
            </w:r>
            <w:r w:rsidRPr="009B4C98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振动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54023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开机：满足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GJB150.16A-2009 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图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C.1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。满足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50~500Hz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4.2g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，正弦振动要求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；关机：满足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GJB150.16A-2009 </w:t>
            </w:r>
            <w:r w:rsidRPr="00D30FC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图</w:t>
            </w:r>
            <w:r w:rsidRPr="00D30FC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C.17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EMC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满足GJB151B-2013《军用设备和分系统电磁发射和敏感度要求与测量》中陆军地面设备要求</w:t>
            </w:r>
            <w:r w:rsidR="00AB508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Pr="001168F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满足陆军七项要求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静电防护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空气放电：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0KV~1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KV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，接触放电：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0KV~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KV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高海拔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GJB 150.2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2009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支持海拔</w:t>
            </w:r>
            <w:r w:rsidRPr="0090523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457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米的使用环境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其它</w:t>
            </w:r>
            <w:r w:rsidRPr="00990952"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满足CCC认证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平均故障时间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MTBF</w:t>
            </w:r>
            <m:oMath>
              <m:r>
                <m:rPr>
                  <m:sty m:val="p"/>
                </m:rPr>
                <w:rPr>
                  <w:rFonts w:ascii="Cambria Math" w:eastAsia="微软雅黑" w:hAnsi="微软雅黑" w:cs="宋体"/>
                  <w:kern w:val="0"/>
                  <w:sz w:val="18"/>
                  <w:szCs w:val="18"/>
                </w:rPr>
                <m:t>≥</m:t>
              </m:r>
            </m:oMath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2千</w:t>
            </w: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小时</w:t>
            </w:r>
          </w:p>
        </w:tc>
      </w:tr>
      <w:tr w:rsidR="001168F7" w:rsidRPr="0090523F" w:rsidTr="00537A89">
        <w:trPr>
          <w:gridAfter w:val="1"/>
          <w:wAfter w:w="2706" w:type="dxa"/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8F7" w:rsidRPr="00990952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9095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平均故障维修时间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8F7" w:rsidRPr="0090523F" w:rsidRDefault="001168F7" w:rsidP="00537A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0523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MTTR</w:t>
            </w:r>
            <m:oMath>
              <m:r>
                <m:rPr>
                  <m:sty m:val="p"/>
                </m:rPr>
                <w:rPr>
                  <w:rFonts w:ascii="Cambria Math" w:eastAsia="微软雅黑" w:hAnsi="微软雅黑" w:cs="宋体"/>
                  <w:kern w:val="0"/>
                  <w:sz w:val="18"/>
                  <w:szCs w:val="18"/>
                </w:rPr>
                <m:t>≤</m:t>
              </m:r>
              <m:r>
                <m:rPr>
                  <m:sty m:val="p"/>
                </m:rPr>
                <w:rPr>
                  <w:rFonts w:ascii="Cambria Math" w:eastAsia="微软雅黑" w:hAnsi="微软雅黑" w:cs="宋体" w:hint="eastAsia"/>
                  <w:kern w:val="0"/>
                  <w:sz w:val="18"/>
                  <w:szCs w:val="18"/>
                </w:rPr>
                <m:t>30min</m:t>
              </m:r>
            </m:oMath>
          </w:p>
        </w:tc>
      </w:tr>
    </w:tbl>
    <w:p w:rsidR="007627F1" w:rsidRDefault="007627F1" w:rsidP="009912EE">
      <w:pPr>
        <w:jc w:val="left"/>
        <w:rPr>
          <w:sz w:val="24"/>
          <w:szCs w:val="24"/>
        </w:rPr>
      </w:pPr>
    </w:p>
    <w:p w:rsidR="007627F1" w:rsidRDefault="007627F1" w:rsidP="009912EE">
      <w:pPr>
        <w:jc w:val="left"/>
        <w:rPr>
          <w:sz w:val="24"/>
          <w:szCs w:val="24"/>
        </w:rPr>
      </w:pPr>
    </w:p>
    <w:p w:rsidR="007627F1" w:rsidRDefault="007627F1" w:rsidP="009912EE">
      <w:pPr>
        <w:jc w:val="left"/>
        <w:rPr>
          <w:sz w:val="24"/>
          <w:szCs w:val="24"/>
        </w:rPr>
      </w:pPr>
    </w:p>
    <w:p w:rsidR="004A28AD" w:rsidRDefault="004A28AD" w:rsidP="009912EE">
      <w:pPr>
        <w:jc w:val="left"/>
        <w:rPr>
          <w:sz w:val="24"/>
          <w:szCs w:val="24"/>
        </w:rPr>
      </w:pPr>
    </w:p>
    <w:p w:rsidR="004A28AD" w:rsidRDefault="004A28AD" w:rsidP="009912EE">
      <w:pPr>
        <w:jc w:val="left"/>
        <w:rPr>
          <w:sz w:val="24"/>
          <w:szCs w:val="24"/>
        </w:rPr>
      </w:pPr>
    </w:p>
    <w:p w:rsidR="004A28AD" w:rsidRDefault="004A28AD" w:rsidP="009912EE">
      <w:pPr>
        <w:jc w:val="left"/>
        <w:rPr>
          <w:sz w:val="24"/>
          <w:szCs w:val="24"/>
        </w:rPr>
      </w:pPr>
    </w:p>
    <w:sectPr w:rsidR="004A28AD" w:rsidSect="00361B18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69" w:rsidRDefault="00401B69" w:rsidP="007B09FE">
      <w:pPr>
        <w:spacing w:line="240" w:lineRule="auto"/>
      </w:pPr>
      <w:r>
        <w:separator/>
      </w:r>
    </w:p>
  </w:endnote>
  <w:endnote w:type="continuationSeparator" w:id="0">
    <w:p w:rsidR="00401B69" w:rsidRDefault="00401B69" w:rsidP="007B0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69" w:rsidRDefault="00401B69" w:rsidP="007B09FE">
      <w:pPr>
        <w:spacing w:line="240" w:lineRule="auto"/>
      </w:pPr>
      <w:r>
        <w:separator/>
      </w:r>
    </w:p>
  </w:footnote>
  <w:footnote w:type="continuationSeparator" w:id="0">
    <w:p w:rsidR="00401B69" w:rsidRDefault="00401B69" w:rsidP="007B0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D3" w:rsidRPr="00B6394D" w:rsidRDefault="00450350" w:rsidP="00B6394D">
    <w:pPr>
      <w:pStyle w:val="a3"/>
      <w:jc w:val="both"/>
    </w:pPr>
    <w:r>
      <w:rPr>
        <w:rFonts w:hint="eastAsia"/>
      </w:rPr>
      <w:t xml:space="preserve">                        </w:t>
    </w:r>
    <w:r w:rsidR="00A406FA">
      <w:rPr>
        <w:rFonts w:hint="eastAsia"/>
      </w:rPr>
      <w:t xml:space="preserve">          </w:t>
    </w:r>
    <w:proofErr w:type="gramStart"/>
    <w:r w:rsidR="0073413B">
      <w:rPr>
        <w:rFonts w:hint="eastAsia"/>
      </w:rPr>
      <w:t>研</w:t>
    </w:r>
    <w:proofErr w:type="gramEnd"/>
    <w:r w:rsidR="0073413B">
      <w:rPr>
        <w:rFonts w:hint="eastAsia"/>
      </w:rPr>
      <w:t>川</w:t>
    </w:r>
    <w:r w:rsidR="00A406FA">
      <w:rPr>
        <w:rFonts w:hint="eastAsia"/>
      </w:rPr>
      <w:t>加固平板计算机</w:t>
    </w:r>
    <w:r w:rsidR="0073413B">
      <w:t>TPC-1001</w:t>
    </w:r>
    <w:r w:rsidR="003B14D3">
      <w:rPr>
        <w:rFonts w:hint="eastAsia"/>
      </w:rP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A55"/>
    <w:multiLevelType w:val="hybridMultilevel"/>
    <w:tmpl w:val="AFC002C0"/>
    <w:lvl w:ilvl="0" w:tplc="7796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3FFF"/>
    <w:multiLevelType w:val="hybridMultilevel"/>
    <w:tmpl w:val="791488A4"/>
    <w:lvl w:ilvl="0" w:tplc="5880A4F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4703D"/>
    <w:multiLevelType w:val="hybridMultilevel"/>
    <w:tmpl w:val="3448F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F94C9B"/>
    <w:multiLevelType w:val="hybridMultilevel"/>
    <w:tmpl w:val="280A6B66"/>
    <w:lvl w:ilvl="0" w:tplc="2FFAF8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106B21"/>
    <w:multiLevelType w:val="hybridMultilevel"/>
    <w:tmpl w:val="05144B74"/>
    <w:lvl w:ilvl="0" w:tplc="86C48B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5E4EC2"/>
    <w:multiLevelType w:val="hybridMultilevel"/>
    <w:tmpl w:val="C460194E"/>
    <w:lvl w:ilvl="0" w:tplc="956E4BAE">
      <w:start w:val="1"/>
      <w:numFmt w:val="decimal"/>
      <w:lvlText w:val="%1）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 w15:restartNumberingAfterBreak="0">
    <w:nsid w:val="749127BB"/>
    <w:multiLevelType w:val="hybridMultilevel"/>
    <w:tmpl w:val="157ED7C4"/>
    <w:lvl w:ilvl="0" w:tplc="D102C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E"/>
    <w:rsid w:val="00000A3B"/>
    <w:rsid w:val="00000A43"/>
    <w:rsid w:val="00000F2B"/>
    <w:rsid w:val="00004347"/>
    <w:rsid w:val="00005034"/>
    <w:rsid w:val="00007127"/>
    <w:rsid w:val="00007DB5"/>
    <w:rsid w:val="00010735"/>
    <w:rsid w:val="000109E9"/>
    <w:rsid w:val="00012601"/>
    <w:rsid w:val="000201A9"/>
    <w:rsid w:val="000212E2"/>
    <w:rsid w:val="00032B12"/>
    <w:rsid w:val="00033ED2"/>
    <w:rsid w:val="000345E6"/>
    <w:rsid w:val="000353F1"/>
    <w:rsid w:val="000362B5"/>
    <w:rsid w:val="00044DEA"/>
    <w:rsid w:val="00045295"/>
    <w:rsid w:val="000542A0"/>
    <w:rsid w:val="000561A2"/>
    <w:rsid w:val="00056345"/>
    <w:rsid w:val="00062F73"/>
    <w:rsid w:val="00064E26"/>
    <w:rsid w:val="000667D3"/>
    <w:rsid w:val="00071AD8"/>
    <w:rsid w:val="0007204E"/>
    <w:rsid w:val="00074DF4"/>
    <w:rsid w:val="000758A0"/>
    <w:rsid w:val="00084BA8"/>
    <w:rsid w:val="00091505"/>
    <w:rsid w:val="00091999"/>
    <w:rsid w:val="00092343"/>
    <w:rsid w:val="0009289F"/>
    <w:rsid w:val="00093B1E"/>
    <w:rsid w:val="000956DC"/>
    <w:rsid w:val="000B02AE"/>
    <w:rsid w:val="000B21C8"/>
    <w:rsid w:val="000B7561"/>
    <w:rsid w:val="000C4D15"/>
    <w:rsid w:val="000C60E1"/>
    <w:rsid w:val="000C68B6"/>
    <w:rsid w:val="000D2D3D"/>
    <w:rsid w:val="000D7D96"/>
    <w:rsid w:val="000E112C"/>
    <w:rsid w:val="000E44AB"/>
    <w:rsid w:val="000F4DF5"/>
    <w:rsid w:val="000F7AB3"/>
    <w:rsid w:val="000F7D2B"/>
    <w:rsid w:val="000F7F5C"/>
    <w:rsid w:val="00101320"/>
    <w:rsid w:val="00105E8D"/>
    <w:rsid w:val="00116617"/>
    <w:rsid w:val="001168F7"/>
    <w:rsid w:val="00120F2A"/>
    <w:rsid w:val="00121C57"/>
    <w:rsid w:val="00122E28"/>
    <w:rsid w:val="00125539"/>
    <w:rsid w:val="0012611F"/>
    <w:rsid w:val="001267DB"/>
    <w:rsid w:val="00150BD4"/>
    <w:rsid w:val="00150DE3"/>
    <w:rsid w:val="0015506D"/>
    <w:rsid w:val="0016019E"/>
    <w:rsid w:val="00160F87"/>
    <w:rsid w:val="00164B44"/>
    <w:rsid w:val="00172B6F"/>
    <w:rsid w:val="0018054C"/>
    <w:rsid w:val="00182EB2"/>
    <w:rsid w:val="001838E2"/>
    <w:rsid w:val="001858B1"/>
    <w:rsid w:val="00193E10"/>
    <w:rsid w:val="001961C1"/>
    <w:rsid w:val="00197189"/>
    <w:rsid w:val="001A5F29"/>
    <w:rsid w:val="001B564C"/>
    <w:rsid w:val="001B6DA2"/>
    <w:rsid w:val="001C265B"/>
    <w:rsid w:val="001C3E58"/>
    <w:rsid w:val="001D1CF7"/>
    <w:rsid w:val="001D4184"/>
    <w:rsid w:val="001D424F"/>
    <w:rsid w:val="001D7829"/>
    <w:rsid w:val="001E6027"/>
    <w:rsid w:val="001F1196"/>
    <w:rsid w:val="001F1BD0"/>
    <w:rsid w:val="001F5D36"/>
    <w:rsid w:val="001F7551"/>
    <w:rsid w:val="002002A0"/>
    <w:rsid w:val="00200628"/>
    <w:rsid w:val="00203191"/>
    <w:rsid w:val="00204315"/>
    <w:rsid w:val="002076A4"/>
    <w:rsid w:val="00211664"/>
    <w:rsid w:val="002344B0"/>
    <w:rsid w:val="002347C4"/>
    <w:rsid w:val="0024272F"/>
    <w:rsid w:val="00242CEA"/>
    <w:rsid w:val="002452C3"/>
    <w:rsid w:val="00252F2E"/>
    <w:rsid w:val="002555F0"/>
    <w:rsid w:val="002610D6"/>
    <w:rsid w:val="00264D87"/>
    <w:rsid w:val="00264E28"/>
    <w:rsid w:val="00282988"/>
    <w:rsid w:val="00282E6A"/>
    <w:rsid w:val="00296777"/>
    <w:rsid w:val="002A0FBD"/>
    <w:rsid w:val="002A31FF"/>
    <w:rsid w:val="002A3A49"/>
    <w:rsid w:val="002A703E"/>
    <w:rsid w:val="002B1916"/>
    <w:rsid w:val="002B20BD"/>
    <w:rsid w:val="002B4BD7"/>
    <w:rsid w:val="002B734E"/>
    <w:rsid w:val="002B75CC"/>
    <w:rsid w:val="002C0319"/>
    <w:rsid w:val="002C2B1A"/>
    <w:rsid w:val="002C4B35"/>
    <w:rsid w:val="002D5134"/>
    <w:rsid w:val="002E5074"/>
    <w:rsid w:val="002E7A29"/>
    <w:rsid w:val="002F2CF7"/>
    <w:rsid w:val="002F6EB0"/>
    <w:rsid w:val="003043A4"/>
    <w:rsid w:val="00304B10"/>
    <w:rsid w:val="00307B53"/>
    <w:rsid w:val="00307C33"/>
    <w:rsid w:val="00311E97"/>
    <w:rsid w:val="003147B9"/>
    <w:rsid w:val="00317DBE"/>
    <w:rsid w:val="003208A7"/>
    <w:rsid w:val="00333379"/>
    <w:rsid w:val="00341AF7"/>
    <w:rsid w:val="00355FBB"/>
    <w:rsid w:val="00361B18"/>
    <w:rsid w:val="003649F4"/>
    <w:rsid w:val="00365DA5"/>
    <w:rsid w:val="00371D2E"/>
    <w:rsid w:val="0037571D"/>
    <w:rsid w:val="003808CF"/>
    <w:rsid w:val="0038483F"/>
    <w:rsid w:val="0038608B"/>
    <w:rsid w:val="00386302"/>
    <w:rsid w:val="003900F7"/>
    <w:rsid w:val="00391673"/>
    <w:rsid w:val="003A0938"/>
    <w:rsid w:val="003A0E22"/>
    <w:rsid w:val="003B027F"/>
    <w:rsid w:val="003B14D3"/>
    <w:rsid w:val="003B59BE"/>
    <w:rsid w:val="003C43D1"/>
    <w:rsid w:val="003C462B"/>
    <w:rsid w:val="003C6A4B"/>
    <w:rsid w:val="003C7F70"/>
    <w:rsid w:val="003D186E"/>
    <w:rsid w:val="003D21B7"/>
    <w:rsid w:val="003E0555"/>
    <w:rsid w:val="003E12A7"/>
    <w:rsid w:val="003E3F22"/>
    <w:rsid w:val="003E6CD8"/>
    <w:rsid w:val="003F4A12"/>
    <w:rsid w:val="00401009"/>
    <w:rsid w:val="00401B69"/>
    <w:rsid w:val="004040FF"/>
    <w:rsid w:val="00412852"/>
    <w:rsid w:val="00413729"/>
    <w:rsid w:val="00423D73"/>
    <w:rsid w:val="00425784"/>
    <w:rsid w:val="00425D66"/>
    <w:rsid w:val="004347AF"/>
    <w:rsid w:val="00440378"/>
    <w:rsid w:val="0044124B"/>
    <w:rsid w:val="00444032"/>
    <w:rsid w:val="00450350"/>
    <w:rsid w:val="004578D1"/>
    <w:rsid w:val="00464314"/>
    <w:rsid w:val="00472510"/>
    <w:rsid w:val="0047570B"/>
    <w:rsid w:val="0048140E"/>
    <w:rsid w:val="00482AE6"/>
    <w:rsid w:val="00484B14"/>
    <w:rsid w:val="004A28AD"/>
    <w:rsid w:val="004B0BB3"/>
    <w:rsid w:val="004B4E7B"/>
    <w:rsid w:val="004B7968"/>
    <w:rsid w:val="004C3FA8"/>
    <w:rsid w:val="004D2354"/>
    <w:rsid w:val="004D38B8"/>
    <w:rsid w:val="004D3EF7"/>
    <w:rsid w:val="004D5A71"/>
    <w:rsid w:val="004D7077"/>
    <w:rsid w:val="004D74B2"/>
    <w:rsid w:val="004E345E"/>
    <w:rsid w:val="004E7E72"/>
    <w:rsid w:val="00506310"/>
    <w:rsid w:val="005064B8"/>
    <w:rsid w:val="00510FC7"/>
    <w:rsid w:val="00512081"/>
    <w:rsid w:val="0051318A"/>
    <w:rsid w:val="00513F11"/>
    <w:rsid w:val="005224EF"/>
    <w:rsid w:val="005278C2"/>
    <w:rsid w:val="00531BFD"/>
    <w:rsid w:val="005342E8"/>
    <w:rsid w:val="00534D5C"/>
    <w:rsid w:val="00540237"/>
    <w:rsid w:val="00540FA6"/>
    <w:rsid w:val="005420EC"/>
    <w:rsid w:val="00545188"/>
    <w:rsid w:val="0054629C"/>
    <w:rsid w:val="0055183C"/>
    <w:rsid w:val="00552124"/>
    <w:rsid w:val="0055409B"/>
    <w:rsid w:val="00560F7A"/>
    <w:rsid w:val="005637C8"/>
    <w:rsid w:val="0056538C"/>
    <w:rsid w:val="005659A4"/>
    <w:rsid w:val="00567ABB"/>
    <w:rsid w:val="005716D5"/>
    <w:rsid w:val="00572EE9"/>
    <w:rsid w:val="00573454"/>
    <w:rsid w:val="005777AB"/>
    <w:rsid w:val="0058178A"/>
    <w:rsid w:val="005831B9"/>
    <w:rsid w:val="005840AD"/>
    <w:rsid w:val="0058663D"/>
    <w:rsid w:val="00586F25"/>
    <w:rsid w:val="005916C1"/>
    <w:rsid w:val="005A3419"/>
    <w:rsid w:val="005A50B3"/>
    <w:rsid w:val="005A584E"/>
    <w:rsid w:val="005B14EA"/>
    <w:rsid w:val="005B7A9E"/>
    <w:rsid w:val="005C17AC"/>
    <w:rsid w:val="005C1868"/>
    <w:rsid w:val="005C45E3"/>
    <w:rsid w:val="005C5283"/>
    <w:rsid w:val="005C65C7"/>
    <w:rsid w:val="005D3F7C"/>
    <w:rsid w:val="005D4E63"/>
    <w:rsid w:val="005E4B0C"/>
    <w:rsid w:val="005F0407"/>
    <w:rsid w:val="005F0D54"/>
    <w:rsid w:val="005F7EFA"/>
    <w:rsid w:val="00601738"/>
    <w:rsid w:val="00606C88"/>
    <w:rsid w:val="00610306"/>
    <w:rsid w:val="006110AF"/>
    <w:rsid w:val="00614745"/>
    <w:rsid w:val="00614802"/>
    <w:rsid w:val="00616982"/>
    <w:rsid w:val="00621C59"/>
    <w:rsid w:val="006221C7"/>
    <w:rsid w:val="00622B15"/>
    <w:rsid w:val="006248B6"/>
    <w:rsid w:val="00626890"/>
    <w:rsid w:val="00626CB7"/>
    <w:rsid w:val="0063513C"/>
    <w:rsid w:val="0064478B"/>
    <w:rsid w:val="00644C1B"/>
    <w:rsid w:val="0064594D"/>
    <w:rsid w:val="00650AB8"/>
    <w:rsid w:val="0066193C"/>
    <w:rsid w:val="00667BCD"/>
    <w:rsid w:val="006710D0"/>
    <w:rsid w:val="006754CB"/>
    <w:rsid w:val="00681346"/>
    <w:rsid w:val="00691FBA"/>
    <w:rsid w:val="0069483A"/>
    <w:rsid w:val="0069548F"/>
    <w:rsid w:val="006A72AD"/>
    <w:rsid w:val="006B14C8"/>
    <w:rsid w:val="006B375F"/>
    <w:rsid w:val="006B63A7"/>
    <w:rsid w:val="006C1D66"/>
    <w:rsid w:val="006C33C5"/>
    <w:rsid w:val="006C407A"/>
    <w:rsid w:val="006C4E0F"/>
    <w:rsid w:val="006D02CC"/>
    <w:rsid w:val="006D3A7E"/>
    <w:rsid w:val="006D7279"/>
    <w:rsid w:val="006E4925"/>
    <w:rsid w:val="006E4927"/>
    <w:rsid w:val="006E4DB9"/>
    <w:rsid w:val="006E7FA6"/>
    <w:rsid w:val="006F6552"/>
    <w:rsid w:val="00703A36"/>
    <w:rsid w:val="00703CEB"/>
    <w:rsid w:val="00710627"/>
    <w:rsid w:val="00713783"/>
    <w:rsid w:val="0071446B"/>
    <w:rsid w:val="00716687"/>
    <w:rsid w:val="007174AD"/>
    <w:rsid w:val="007224CB"/>
    <w:rsid w:val="00723341"/>
    <w:rsid w:val="007237BF"/>
    <w:rsid w:val="00730F8F"/>
    <w:rsid w:val="0073413B"/>
    <w:rsid w:val="00740471"/>
    <w:rsid w:val="00741FD1"/>
    <w:rsid w:val="0074563D"/>
    <w:rsid w:val="0075255F"/>
    <w:rsid w:val="0075611B"/>
    <w:rsid w:val="00756981"/>
    <w:rsid w:val="00757199"/>
    <w:rsid w:val="007615A9"/>
    <w:rsid w:val="007627F1"/>
    <w:rsid w:val="0078134B"/>
    <w:rsid w:val="007865D8"/>
    <w:rsid w:val="007A0AAB"/>
    <w:rsid w:val="007A1A8B"/>
    <w:rsid w:val="007A62F1"/>
    <w:rsid w:val="007A6D2E"/>
    <w:rsid w:val="007B09FE"/>
    <w:rsid w:val="007B0B5D"/>
    <w:rsid w:val="007B3AE4"/>
    <w:rsid w:val="007B6B0D"/>
    <w:rsid w:val="007C202D"/>
    <w:rsid w:val="007C40DB"/>
    <w:rsid w:val="007C77B2"/>
    <w:rsid w:val="007D0AD2"/>
    <w:rsid w:val="007D3EA7"/>
    <w:rsid w:val="007E0212"/>
    <w:rsid w:val="007F3017"/>
    <w:rsid w:val="007F786F"/>
    <w:rsid w:val="00804C8B"/>
    <w:rsid w:val="008203AD"/>
    <w:rsid w:val="00824026"/>
    <w:rsid w:val="0082704F"/>
    <w:rsid w:val="008275B0"/>
    <w:rsid w:val="00830F78"/>
    <w:rsid w:val="00834060"/>
    <w:rsid w:val="0083570B"/>
    <w:rsid w:val="008379C4"/>
    <w:rsid w:val="008433B4"/>
    <w:rsid w:val="00847613"/>
    <w:rsid w:val="008502DD"/>
    <w:rsid w:val="0085415F"/>
    <w:rsid w:val="00855016"/>
    <w:rsid w:val="00856980"/>
    <w:rsid w:val="008579F4"/>
    <w:rsid w:val="008663CE"/>
    <w:rsid w:val="008730E4"/>
    <w:rsid w:val="008755D0"/>
    <w:rsid w:val="00887F36"/>
    <w:rsid w:val="00892FBF"/>
    <w:rsid w:val="00894B39"/>
    <w:rsid w:val="008A1A25"/>
    <w:rsid w:val="008A4B13"/>
    <w:rsid w:val="008A5423"/>
    <w:rsid w:val="008B03CC"/>
    <w:rsid w:val="008B0BAA"/>
    <w:rsid w:val="008B1C97"/>
    <w:rsid w:val="008C0084"/>
    <w:rsid w:val="008C2FA9"/>
    <w:rsid w:val="008D74E1"/>
    <w:rsid w:val="008E186B"/>
    <w:rsid w:val="008E316F"/>
    <w:rsid w:val="008E5E25"/>
    <w:rsid w:val="008E71C3"/>
    <w:rsid w:val="008F0ED5"/>
    <w:rsid w:val="008F6574"/>
    <w:rsid w:val="0090230B"/>
    <w:rsid w:val="0090523F"/>
    <w:rsid w:val="00905844"/>
    <w:rsid w:val="00907772"/>
    <w:rsid w:val="00916A0F"/>
    <w:rsid w:val="00916F15"/>
    <w:rsid w:val="00923A58"/>
    <w:rsid w:val="009243A9"/>
    <w:rsid w:val="00933CE8"/>
    <w:rsid w:val="00945E44"/>
    <w:rsid w:val="00946176"/>
    <w:rsid w:val="00946EA7"/>
    <w:rsid w:val="00955BB1"/>
    <w:rsid w:val="0095653B"/>
    <w:rsid w:val="00966C2C"/>
    <w:rsid w:val="00970B85"/>
    <w:rsid w:val="009741B3"/>
    <w:rsid w:val="00986229"/>
    <w:rsid w:val="00990952"/>
    <w:rsid w:val="009912EE"/>
    <w:rsid w:val="00995B44"/>
    <w:rsid w:val="0099779A"/>
    <w:rsid w:val="009A6F5F"/>
    <w:rsid w:val="009B1FB2"/>
    <w:rsid w:val="009B3AF1"/>
    <w:rsid w:val="009B4358"/>
    <w:rsid w:val="009B4C98"/>
    <w:rsid w:val="009B5EB9"/>
    <w:rsid w:val="009B76E7"/>
    <w:rsid w:val="009C0703"/>
    <w:rsid w:val="009C2A1D"/>
    <w:rsid w:val="009C7EE5"/>
    <w:rsid w:val="009D299B"/>
    <w:rsid w:val="009E45B3"/>
    <w:rsid w:val="009E4664"/>
    <w:rsid w:val="009E4974"/>
    <w:rsid w:val="009E4D32"/>
    <w:rsid w:val="009E640E"/>
    <w:rsid w:val="009F126D"/>
    <w:rsid w:val="009F7ED4"/>
    <w:rsid w:val="00A01DC9"/>
    <w:rsid w:val="00A0528C"/>
    <w:rsid w:val="00A127D2"/>
    <w:rsid w:val="00A256EF"/>
    <w:rsid w:val="00A25B02"/>
    <w:rsid w:val="00A37915"/>
    <w:rsid w:val="00A37B80"/>
    <w:rsid w:val="00A406FA"/>
    <w:rsid w:val="00A42D33"/>
    <w:rsid w:val="00A43A79"/>
    <w:rsid w:val="00A43BF3"/>
    <w:rsid w:val="00A46D7B"/>
    <w:rsid w:val="00A5125E"/>
    <w:rsid w:val="00A57438"/>
    <w:rsid w:val="00A656A3"/>
    <w:rsid w:val="00A80789"/>
    <w:rsid w:val="00A836E1"/>
    <w:rsid w:val="00A91156"/>
    <w:rsid w:val="00A94096"/>
    <w:rsid w:val="00AA3F4A"/>
    <w:rsid w:val="00AA6013"/>
    <w:rsid w:val="00AB0378"/>
    <w:rsid w:val="00AB5089"/>
    <w:rsid w:val="00AB7D46"/>
    <w:rsid w:val="00AC3258"/>
    <w:rsid w:val="00AC4CDB"/>
    <w:rsid w:val="00AC61EB"/>
    <w:rsid w:val="00AC6D97"/>
    <w:rsid w:val="00AD13B8"/>
    <w:rsid w:val="00AD50F9"/>
    <w:rsid w:val="00AD65A1"/>
    <w:rsid w:val="00AE0F36"/>
    <w:rsid w:val="00AE460F"/>
    <w:rsid w:val="00AF5833"/>
    <w:rsid w:val="00AF6BC5"/>
    <w:rsid w:val="00B028D3"/>
    <w:rsid w:val="00B05C86"/>
    <w:rsid w:val="00B0671E"/>
    <w:rsid w:val="00B11474"/>
    <w:rsid w:val="00B142F2"/>
    <w:rsid w:val="00B14514"/>
    <w:rsid w:val="00B178B7"/>
    <w:rsid w:val="00B17A04"/>
    <w:rsid w:val="00B26B4A"/>
    <w:rsid w:val="00B300AA"/>
    <w:rsid w:val="00B30E1F"/>
    <w:rsid w:val="00B33F36"/>
    <w:rsid w:val="00B34529"/>
    <w:rsid w:val="00B345C5"/>
    <w:rsid w:val="00B34BFB"/>
    <w:rsid w:val="00B42EE7"/>
    <w:rsid w:val="00B43B3C"/>
    <w:rsid w:val="00B510E6"/>
    <w:rsid w:val="00B511E7"/>
    <w:rsid w:val="00B57E2C"/>
    <w:rsid w:val="00B61AC5"/>
    <w:rsid w:val="00B6394D"/>
    <w:rsid w:val="00B70C7D"/>
    <w:rsid w:val="00B967C4"/>
    <w:rsid w:val="00BA0C8B"/>
    <w:rsid w:val="00BA2BFA"/>
    <w:rsid w:val="00BA44C1"/>
    <w:rsid w:val="00BA4567"/>
    <w:rsid w:val="00BA4D26"/>
    <w:rsid w:val="00BA6286"/>
    <w:rsid w:val="00BB040B"/>
    <w:rsid w:val="00BB39FE"/>
    <w:rsid w:val="00BB7955"/>
    <w:rsid w:val="00BC15A6"/>
    <w:rsid w:val="00BC62A8"/>
    <w:rsid w:val="00BC649C"/>
    <w:rsid w:val="00BD5FDE"/>
    <w:rsid w:val="00BE0509"/>
    <w:rsid w:val="00BE3B0D"/>
    <w:rsid w:val="00BE505D"/>
    <w:rsid w:val="00BE629F"/>
    <w:rsid w:val="00BF17F6"/>
    <w:rsid w:val="00BF1E9E"/>
    <w:rsid w:val="00BF4C0B"/>
    <w:rsid w:val="00BF6C16"/>
    <w:rsid w:val="00BF7B93"/>
    <w:rsid w:val="00C04258"/>
    <w:rsid w:val="00C05E32"/>
    <w:rsid w:val="00C05F75"/>
    <w:rsid w:val="00C075C0"/>
    <w:rsid w:val="00C140EB"/>
    <w:rsid w:val="00C1548D"/>
    <w:rsid w:val="00C2439C"/>
    <w:rsid w:val="00C253FC"/>
    <w:rsid w:val="00C3217F"/>
    <w:rsid w:val="00C34E08"/>
    <w:rsid w:val="00C35975"/>
    <w:rsid w:val="00C36221"/>
    <w:rsid w:val="00C4234A"/>
    <w:rsid w:val="00C439CD"/>
    <w:rsid w:val="00C53C92"/>
    <w:rsid w:val="00C555AE"/>
    <w:rsid w:val="00C6006D"/>
    <w:rsid w:val="00C715C8"/>
    <w:rsid w:val="00C76757"/>
    <w:rsid w:val="00C829B3"/>
    <w:rsid w:val="00C90E76"/>
    <w:rsid w:val="00C9322D"/>
    <w:rsid w:val="00C93F72"/>
    <w:rsid w:val="00C94352"/>
    <w:rsid w:val="00C955B7"/>
    <w:rsid w:val="00CA3330"/>
    <w:rsid w:val="00CC027B"/>
    <w:rsid w:val="00CC0999"/>
    <w:rsid w:val="00CC1834"/>
    <w:rsid w:val="00CC2194"/>
    <w:rsid w:val="00CC494D"/>
    <w:rsid w:val="00CC4B68"/>
    <w:rsid w:val="00CD28FA"/>
    <w:rsid w:val="00CD43F6"/>
    <w:rsid w:val="00CD751E"/>
    <w:rsid w:val="00CE5443"/>
    <w:rsid w:val="00CF56AE"/>
    <w:rsid w:val="00CF5746"/>
    <w:rsid w:val="00CF5A3D"/>
    <w:rsid w:val="00CF7C53"/>
    <w:rsid w:val="00D00F43"/>
    <w:rsid w:val="00D03BE1"/>
    <w:rsid w:val="00D058C1"/>
    <w:rsid w:val="00D058F0"/>
    <w:rsid w:val="00D127B0"/>
    <w:rsid w:val="00D17784"/>
    <w:rsid w:val="00D203F9"/>
    <w:rsid w:val="00D20734"/>
    <w:rsid w:val="00D20CCB"/>
    <w:rsid w:val="00D22096"/>
    <w:rsid w:val="00D25E45"/>
    <w:rsid w:val="00D30FC7"/>
    <w:rsid w:val="00D37454"/>
    <w:rsid w:val="00D37504"/>
    <w:rsid w:val="00D42A84"/>
    <w:rsid w:val="00D43D44"/>
    <w:rsid w:val="00D447F9"/>
    <w:rsid w:val="00D4612F"/>
    <w:rsid w:val="00D506D4"/>
    <w:rsid w:val="00D54F2F"/>
    <w:rsid w:val="00D56BC2"/>
    <w:rsid w:val="00D56C0E"/>
    <w:rsid w:val="00D603DB"/>
    <w:rsid w:val="00D667BA"/>
    <w:rsid w:val="00D67973"/>
    <w:rsid w:val="00D67FAF"/>
    <w:rsid w:val="00D73827"/>
    <w:rsid w:val="00D83879"/>
    <w:rsid w:val="00D878CE"/>
    <w:rsid w:val="00D87CA5"/>
    <w:rsid w:val="00D87DB9"/>
    <w:rsid w:val="00D930D2"/>
    <w:rsid w:val="00DA5517"/>
    <w:rsid w:val="00DA5B67"/>
    <w:rsid w:val="00DB33F1"/>
    <w:rsid w:val="00DB6C9B"/>
    <w:rsid w:val="00DC42A3"/>
    <w:rsid w:val="00DC4DD7"/>
    <w:rsid w:val="00DC5C3D"/>
    <w:rsid w:val="00DD41F0"/>
    <w:rsid w:val="00DE32D3"/>
    <w:rsid w:val="00DE3F5D"/>
    <w:rsid w:val="00DF643E"/>
    <w:rsid w:val="00E033C0"/>
    <w:rsid w:val="00E04CDB"/>
    <w:rsid w:val="00E05DB6"/>
    <w:rsid w:val="00E06124"/>
    <w:rsid w:val="00E06465"/>
    <w:rsid w:val="00E13298"/>
    <w:rsid w:val="00E2044A"/>
    <w:rsid w:val="00E2083E"/>
    <w:rsid w:val="00E2224D"/>
    <w:rsid w:val="00E3364F"/>
    <w:rsid w:val="00E377BA"/>
    <w:rsid w:val="00E42D62"/>
    <w:rsid w:val="00E45CAC"/>
    <w:rsid w:val="00E512E5"/>
    <w:rsid w:val="00E520EF"/>
    <w:rsid w:val="00E569BD"/>
    <w:rsid w:val="00E66E15"/>
    <w:rsid w:val="00E76AFF"/>
    <w:rsid w:val="00E80BD0"/>
    <w:rsid w:val="00E8427B"/>
    <w:rsid w:val="00E874BB"/>
    <w:rsid w:val="00E90A52"/>
    <w:rsid w:val="00E919C0"/>
    <w:rsid w:val="00E95534"/>
    <w:rsid w:val="00E95FB0"/>
    <w:rsid w:val="00EA0FC2"/>
    <w:rsid w:val="00EA5633"/>
    <w:rsid w:val="00EB0E41"/>
    <w:rsid w:val="00EB14C9"/>
    <w:rsid w:val="00EB74BF"/>
    <w:rsid w:val="00EB7963"/>
    <w:rsid w:val="00EC0643"/>
    <w:rsid w:val="00EC4ECA"/>
    <w:rsid w:val="00ED0AA9"/>
    <w:rsid w:val="00ED0C5E"/>
    <w:rsid w:val="00ED29F4"/>
    <w:rsid w:val="00ED3FD6"/>
    <w:rsid w:val="00ED4A21"/>
    <w:rsid w:val="00ED70EE"/>
    <w:rsid w:val="00EE30EE"/>
    <w:rsid w:val="00EE463D"/>
    <w:rsid w:val="00EE5D2F"/>
    <w:rsid w:val="00EF1855"/>
    <w:rsid w:val="00F006F1"/>
    <w:rsid w:val="00F007F8"/>
    <w:rsid w:val="00F031C4"/>
    <w:rsid w:val="00F040F2"/>
    <w:rsid w:val="00F056F5"/>
    <w:rsid w:val="00F13A9B"/>
    <w:rsid w:val="00F16E96"/>
    <w:rsid w:val="00F23667"/>
    <w:rsid w:val="00F239BC"/>
    <w:rsid w:val="00F2625A"/>
    <w:rsid w:val="00F30129"/>
    <w:rsid w:val="00F37FD2"/>
    <w:rsid w:val="00F417CF"/>
    <w:rsid w:val="00F41992"/>
    <w:rsid w:val="00F425FD"/>
    <w:rsid w:val="00F4410E"/>
    <w:rsid w:val="00F45C94"/>
    <w:rsid w:val="00F464EF"/>
    <w:rsid w:val="00F51DB9"/>
    <w:rsid w:val="00F5481B"/>
    <w:rsid w:val="00F54B58"/>
    <w:rsid w:val="00F6353F"/>
    <w:rsid w:val="00F656E4"/>
    <w:rsid w:val="00F80D58"/>
    <w:rsid w:val="00F87C99"/>
    <w:rsid w:val="00F87D57"/>
    <w:rsid w:val="00F918C4"/>
    <w:rsid w:val="00F9349D"/>
    <w:rsid w:val="00F9780B"/>
    <w:rsid w:val="00FA713A"/>
    <w:rsid w:val="00FB10E0"/>
    <w:rsid w:val="00FB3EFD"/>
    <w:rsid w:val="00FB7C5D"/>
    <w:rsid w:val="00FB7E4D"/>
    <w:rsid w:val="00FC59DF"/>
    <w:rsid w:val="00FC6687"/>
    <w:rsid w:val="00FC74B4"/>
    <w:rsid w:val="00FD044C"/>
    <w:rsid w:val="00FD153D"/>
    <w:rsid w:val="00FD41C8"/>
    <w:rsid w:val="00FD599A"/>
    <w:rsid w:val="00FE373A"/>
    <w:rsid w:val="00FF03A2"/>
    <w:rsid w:val="00FF2124"/>
    <w:rsid w:val="00FF32A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91628-DD38-480A-87AE-F7F96483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FE"/>
    <w:pPr>
      <w:widowControl w:val="0"/>
      <w:spacing w:line="360" w:lineRule="auto"/>
      <w:jc w:val="both"/>
    </w:pPr>
    <w:rPr>
      <w:rFonts w:ascii="仿宋" w:eastAsia="仿宋" w:hAnsi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8F0ED5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9FE"/>
    <w:rPr>
      <w:sz w:val="18"/>
      <w:szCs w:val="18"/>
    </w:rPr>
  </w:style>
  <w:style w:type="paragraph" w:styleId="a5">
    <w:name w:val="List Paragraph"/>
    <w:basedOn w:val="a"/>
    <w:uiPriority w:val="34"/>
    <w:qFormat/>
    <w:rsid w:val="007B09F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F0ED5"/>
    <w:rPr>
      <w:rFonts w:ascii="仿宋" w:eastAsia="仿宋" w:hAnsi="仿宋"/>
      <w:b/>
      <w:bCs/>
      <w:kern w:val="44"/>
      <w:sz w:val="30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9D299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299B"/>
    <w:rPr>
      <w:rFonts w:ascii="仿宋" w:eastAsia="仿宋" w:hAnsi="仿宋"/>
      <w:sz w:val="18"/>
      <w:szCs w:val="18"/>
    </w:rPr>
  </w:style>
  <w:style w:type="table" w:styleId="a7">
    <w:name w:val="Table Grid"/>
    <w:basedOn w:val="a1"/>
    <w:uiPriority w:val="59"/>
    <w:rsid w:val="0045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5634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5D4E63"/>
    <w:rPr>
      <w:color w:val="808080"/>
    </w:rPr>
  </w:style>
  <w:style w:type="paragraph" w:customStyle="1" w:styleId="Default">
    <w:name w:val="Default"/>
    <w:rsid w:val="00D8387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17AB-C405-4A13-8481-23D6E205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1099</Characters>
  <Application>Microsoft Office Word</Application>
  <DocSecurity>0</DocSecurity>
  <Lines>9</Lines>
  <Paragraphs>2</Paragraphs>
  <ScaleCrop>false</ScaleCrop>
  <Company>Lenovo.com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Jingpeng JP2 Ma</dc:creator>
  <cp:lastModifiedBy>杨 伟</cp:lastModifiedBy>
  <cp:revision>2</cp:revision>
  <cp:lastPrinted>2016-08-15T05:45:00Z</cp:lastPrinted>
  <dcterms:created xsi:type="dcterms:W3CDTF">2020-01-03T15:29:00Z</dcterms:created>
  <dcterms:modified xsi:type="dcterms:W3CDTF">2020-01-03T15:29:00Z</dcterms:modified>
</cp:coreProperties>
</file>